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1432" w14:textId="0BD43D44" w:rsidR="004F63CE" w:rsidRPr="008C5262" w:rsidRDefault="004F63CE">
      <w:pPr>
        <w:rPr>
          <w:rFonts w:ascii="Arial" w:hAnsi="Arial" w:cs="Arial"/>
          <w:b/>
          <w:bCs/>
          <w:sz w:val="32"/>
          <w:szCs w:val="32"/>
        </w:rPr>
      </w:pPr>
      <w:r w:rsidRPr="008C5262">
        <w:rPr>
          <w:rFonts w:ascii="Arial" w:hAnsi="Arial" w:cs="Arial"/>
          <w:b/>
          <w:bCs/>
          <w:sz w:val="32"/>
          <w:szCs w:val="32"/>
        </w:rPr>
        <w:t>Till alla medlemmar</w:t>
      </w:r>
    </w:p>
    <w:p w14:paraId="66F332C8" w14:textId="07D0BCBD" w:rsidR="006A240B" w:rsidRDefault="004F63CE">
      <w:pPr>
        <w:rPr>
          <w:rFonts w:ascii="Arial" w:hAnsi="Arial" w:cs="Arial"/>
          <w:sz w:val="28"/>
          <w:szCs w:val="28"/>
        </w:rPr>
      </w:pPr>
      <w:r w:rsidRPr="005E37EC">
        <w:rPr>
          <w:rFonts w:ascii="Arial" w:hAnsi="Arial" w:cs="Arial"/>
          <w:sz w:val="28"/>
          <w:szCs w:val="28"/>
        </w:rPr>
        <w:t>Styrelsen för Brf Blombacken har utarbetat en Brandskyddsinformation</w:t>
      </w:r>
      <w:r w:rsidR="008B72D8">
        <w:rPr>
          <w:rFonts w:ascii="Arial" w:hAnsi="Arial" w:cs="Arial"/>
          <w:sz w:val="28"/>
          <w:szCs w:val="28"/>
        </w:rPr>
        <w:t>.</w:t>
      </w:r>
      <w:r w:rsidRPr="005E37EC">
        <w:rPr>
          <w:rFonts w:ascii="Arial" w:hAnsi="Arial" w:cs="Arial"/>
          <w:sz w:val="28"/>
          <w:szCs w:val="28"/>
        </w:rPr>
        <w:t xml:space="preserve"> Syftet är att skydda personer och egendom från bränder. Arbetet ska följas upp löpande av styrelsen med en strävan att ytterligare förbättra säkerheten. En del i detta arbete är att skicka ut ett informationsblad till alla boende med regler och information i ämnet, och det är det informationsbladet du håller i nu. </w:t>
      </w:r>
    </w:p>
    <w:p w14:paraId="04575E92" w14:textId="77777777" w:rsidR="006A240B" w:rsidRDefault="004F63CE">
      <w:pPr>
        <w:rPr>
          <w:rFonts w:ascii="Arial" w:hAnsi="Arial" w:cs="Arial"/>
          <w:sz w:val="28"/>
          <w:szCs w:val="28"/>
        </w:rPr>
      </w:pPr>
      <w:r w:rsidRPr="005E37EC">
        <w:rPr>
          <w:rFonts w:ascii="Arial" w:hAnsi="Arial" w:cs="Arial"/>
          <w:sz w:val="28"/>
          <w:szCs w:val="28"/>
        </w:rPr>
        <w:t xml:space="preserve">Det är viktigt att alla boende informerar sig i dessa frågor, och att vi gemensamt tar ansvar för att brandriskerna minimeras. Vi vill därför att alla vuxna medlemmar tar del av detta, och de av er som har barn har dessutom en viktig uppgift att ge era barn tillräckliga kunskaper i ämnet för att agera rätt i en nödsituation. Vi uppmanar också alla boende att denna vecka kontrollera era brandvarnare genom att trycka på testknappen, och i förebyggande syfte byta batteri om ni anser det behövs. </w:t>
      </w:r>
    </w:p>
    <w:p w14:paraId="571507A8" w14:textId="333919E8" w:rsidR="004F63CE" w:rsidRPr="005E37EC" w:rsidRDefault="004F63CE">
      <w:pPr>
        <w:rPr>
          <w:rFonts w:ascii="Arial" w:hAnsi="Arial" w:cs="Arial"/>
          <w:sz w:val="28"/>
          <w:szCs w:val="28"/>
        </w:rPr>
      </w:pPr>
      <w:r w:rsidRPr="005E37EC">
        <w:rPr>
          <w:rFonts w:ascii="Arial" w:hAnsi="Arial" w:cs="Arial"/>
          <w:sz w:val="28"/>
          <w:szCs w:val="28"/>
        </w:rPr>
        <w:t xml:space="preserve">Vi önskar också att en av er i varje lägenhet undertecknar sidan </w:t>
      </w:r>
      <w:r w:rsidR="007B0FA6">
        <w:rPr>
          <w:rFonts w:ascii="Arial" w:hAnsi="Arial" w:cs="Arial"/>
          <w:sz w:val="28"/>
          <w:szCs w:val="28"/>
        </w:rPr>
        <w:t>3</w:t>
      </w:r>
      <w:r w:rsidRPr="005E37EC">
        <w:rPr>
          <w:rFonts w:ascii="Arial" w:hAnsi="Arial" w:cs="Arial"/>
          <w:sz w:val="28"/>
          <w:szCs w:val="28"/>
        </w:rPr>
        <w:t xml:space="preserve"> av detta informationsblad, och lägger den sidan i föreningens brevlåda på Högbergsgatan 19, så att vi vet att informationen nått fram till alla berörda. Sid</w:t>
      </w:r>
      <w:r w:rsidR="008B72D8">
        <w:rPr>
          <w:rFonts w:ascii="Arial" w:hAnsi="Arial" w:cs="Arial"/>
          <w:sz w:val="28"/>
          <w:szCs w:val="28"/>
        </w:rPr>
        <w:t>or</w:t>
      </w:r>
      <w:bookmarkStart w:id="0" w:name="_GoBack"/>
      <w:bookmarkEnd w:id="0"/>
      <w:r w:rsidRPr="005E37EC">
        <w:rPr>
          <w:rFonts w:ascii="Arial" w:hAnsi="Arial" w:cs="Arial"/>
          <w:sz w:val="28"/>
          <w:szCs w:val="28"/>
        </w:rPr>
        <w:t xml:space="preserve"> 1-</w:t>
      </w:r>
      <w:r w:rsidR="007B0FA6">
        <w:rPr>
          <w:rFonts w:ascii="Arial" w:hAnsi="Arial" w:cs="Arial"/>
          <w:sz w:val="28"/>
          <w:szCs w:val="28"/>
        </w:rPr>
        <w:t xml:space="preserve">2 </w:t>
      </w:r>
      <w:r w:rsidRPr="005E37EC">
        <w:rPr>
          <w:rFonts w:ascii="Arial" w:hAnsi="Arial" w:cs="Arial"/>
          <w:sz w:val="28"/>
          <w:szCs w:val="28"/>
        </w:rPr>
        <w:t xml:space="preserve">behåller ni givetvis. </w:t>
      </w:r>
    </w:p>
    <w:p w14:paraId="5C87F30C" w14:textId="1436F40C" w:rsidR="00936E8F" w:rsidRDefault="004F63CE">
      <w:pPr>
        <w:rPr>
          <w:rFonts w:ascii="Arial" w:hAnsi="Arial" w:cs="Arial"/>
          <w:sz w:val="28"/>
          <w:szCs w:val="28"/>
        </w:rPr>
      </w:pPr>
      <w:r w:rsidRPr="005E37EC">
        <w:rPr>
          <w:rFonts w:ascii="Arial" w:hAnsi="Arial" w:cs="Arial"/>
          <w:sz w:val="28"/>
          <w:szCs w:val="28"/>
        </w:rPr>
        <w:t>Tack för ert samarbete</w:t>
      </w:r>
      <w:r w:rsidR="00E05C48">
        <w:rPr>
          <w:rFonts w:ascii="Arial" w:hAnsi="Arial" w:cs="Arial"/>
          <w:sz w:val="28"/>
          <w:szCs w:val="28"/>
        </w:rPr>
        <w:t>!</w:t>
      </w:r>
    </w:p>
    <w:p w14:paraId="77D9E977" w14:textId="7DDE6FCA" w:rsidR="008C5262" w:rsidRDefault="008C5262">
      <w:pPr>
        <w:rPr>
          <w:rFonts w:ascii="Arial" w:hAnsi="Arial" w:cs="Arial"/>
          <w:sz w:val="28"/>
          <w:szCs w:val="28"/>
        </w:rPr>
      </w:pPr>
    </w:p>
    <w:p w14:paraId="5973986F" w14:textId="33C312A3" w:rsidR="008C5262" w:rsidRPr="007B0FA6" w:rsidRDefault="008C5262">
      <w:pPr>
        <w:rPr>
          <w:rFonts w:ascii="Arial" w:hAnsi="Arial" w:cs="Arial"/>
          <w:b/>
          <w:bCs/>
          <w:i/>
          <w:iCs/>
          <w:sz w:val="28"/>
          <w:szCs w:val="28"/>
        </w:rPr>
      </w:pPr>
      <w:r w:rsidRPr="007B0FA6">
        <w:rPr>
          <w:rFonts w:ascii="Arial" w:hAnsi="Arial" w:cs="Arial"/>
          <w:b/>
          <w:bCs/>
          <w:i/>
          <w:iCs/>
          <w:sz w:val="28"/>
          <w:szCs w:val="28"/>
        </w:rPr>
        <w:t>Styrelsen</w:t>
      </w:r>
    </w:p>
    <w:p w14:paraId="21C5DC7C" w14:textId="4336D1A0" w:rsidR="005E37EC" w:rsidRDefault="005E37EC">
      <w:pPr>
        <w:rPr>
          <w:rFonts w:ascii="Arial" w:hAnsi="Arial" w:cs="Arial"/>
          <w:sz w:val="28"/>
          <w:szCs w:val="28"/>
        </w:rPr>
      </w:pPr>
    </w:p>
    <w:p w14:paraId="2914C34A" w14:textId="1C94B165" w:rsidR="005E37EC" w:rsidRDefault="005E37EC">
      <w:pPr>
        <w:rPr>
          <w:rFonts w:ascii="Arial" w:hAnsi="Arial" w:cs="Arial"/>
          <w:sz w:val="28"/>
          <w:szCs w:val="28"/>
        </w:rPr>
      </w:pPr>
    </w:p>
    <w:p w14:paraId="0F663C6C" w14:textId="0AC0797C" w:rsidR="005E37EC" w:rsidRDefault="005E37EC">
      <w:pPr>
        <w:rPr>
          <w:rFonts w:ascii="Arial" w:hAnsi="Arial" w:cs="Arial"/>
          <w:sz w:val="28"/>
          <w:szCs w:val="28"/>
        </w:rPr>
      </w:pPr>
    </w:p>
    <w:p w14:paraId="15014997" w14:textId="6D70DA87" w:rsidR="00950644" w:rsidRDefault="00950644">
      <w:pPr>
        <w:rPr>
          <w:rFonts w:ascii="Arial" w:hAnsi="Arial" w:cs="Arial"/>
          <w:sz w:val="28"/>
          <w:szCs w:val="28"/>
        </w:rPr>
      </w:pPr>
    </w:p>
    <w:p w14:paraId="1D7C617C" w14:textId="47B49003" w:rsidR="00950644" w:rsidRDefault="00950644">
      <w:pPr>
        <w:rPr>
          <w:rFonts w:ascii="Arial" w:hAnsi="Arial" w:cs="Arial"/>
          <w:sz w:val="28"/>
          <w:szCs w:val="28"/>
        </w:rPr>
      </w:pPr>
    </w:p>
    <w:p w14:paraId="7505A53E" w14:textId="74A139C6" w:rsidR="00950644" w:rsidRDefault="00950644">
      <w:pPr>
        <w:rPr>
          <w:rFonts w:ascii="Arial" w:hAnsi="Arial" w:cs="Arial"/>
          <w:sz w:val="28"/>
          <w:szCs w:val="28"/>
        </w:rPr>
      </w:pPr>
    </w:p>
    <w:p w14:paraId="683263AD" w14:textId="7026E2B3" w:rsidR="00950644" w:rsidRDefault="00950644">
      <w:pPr>
        <w:rPr>
          <w:rFonts w:ascii="Arial" w:hAnsi="Arial" w:cs="Arial"/>
          <w:sz w:val="28"/>
          <w:szCs w:val="28"/>
        </w:rPr>
      </w:pPr>
    </w:p>
    <w:p w14:paraId="1ED3DABA" w14:textId="407AC20D" w:rsidR="00950644" w:rsidRDefault="00950644">
      <w:pPr>
        <w:rPr>
          <w:rFonts w:ascii="Arial" w:hAnsi="Arial" w:cs="Arial"/>
          <w:sz w:val="28"/>
          <w:szCs w:val="28"/>
        </w:rPr>
      </w:pPr>
    </w:p>
    <w:p w14:paraId="67DF6FC2" w14:textId="01CF4550" w:rsidR="00950644" w:rsidRDefault="00950644">
      <w:pPr>
        <w:rPr>
          <w:rFonts w:ascii="Arial" w:hAnsi="Arial" w:cs="Arial"/>
          <w:sz w:val="28"/>
          <w:szCs w:val="28"/>
        </w:rPr>
      </w:pPr>
    </w:p>
    <w:p w14:paraId="07A2CDC1" w14:textId="77777777" w:rsidR="00950644" w:rsidRDefault="00950644">
      <w:pPr>
        <w:rPr>
          <w:rFonts w:ascii="Arial" w:hAnsi="Arial" w:cs="Arial"/>
          <w:sz w:val="28"/>
          <w:szCs w:val="28"/>
        </w:rPr>
      </w:pPr>
    </w:p>
    <w:p w14:paraId="57FDBC21" w14:textId="77777777" w:rsidR="00950644" w:rsidRPr="00E05C48" w:rsidRDefault="00950644">
      <w:pPr>
        <w:rPr>
          <w:rFonts w:ascii="Arial" w:hAnsi="Arial" w:cs="Arial"/>
          <w:b/>
          <w:bCs/>
          <w:sz w:val="32"/>
          <w:szCs w:val="32"/>
        </w:rPr>
      </w:pPr>
      <w:r w:rsidRPr="00E05C48">
        <w:rPr>
          <w:rFonts w:ascii="Arial" w:hAnsi="Arial" w:cs="Arial"/>
          <w:b/>
          <w:bCs/>
          <w:sz w:val="32"/>
          <w:szCs w:val="32"/>
        </w:rPr>
        <w:t>Specifika regler rörande brandskydd</w:t>
      </w:r>
    </w:p>
    <w:p w14:paraId="08D68CFD" w14:textId="30F98DCD" w:rsidR="00950644" w:rsidRPr="00950644" w:rsidRDefault="00950644">
      <w:pPr>
        <w:rPr>
          <w:rFonts w:ascii="Arial" w:hAnsi="Arial" w:cs="Arial"/>
          <w:sz w:val="28"/>
          <w:szCs w:val="28"/>
        </w:rPr>
      </w:pPr>
      <w:r w:rsidRPr="00950644">
        <w:rPr>
          <w:rFonts w:ascii="Arial" w:hAnsi="Arial" w:cs="Arial"/>
          <w:sz w:val="28"/>
          <w:szCs w:val="28"/>
        </w:rPr>
        <w:t xml:space="preserve">Övergripande </w:t>
      </w:r>
      <w:r w:rsidR="00DB4F68">
        <w:rPr>
          <w:rFonts w:ascii="Arial" w:hAnsi="Arial" w:cs="Arial"/>
          <w:sz w:val="28"/>
          <w:szCs w:val="28"/>
        </w:rPr>
        <w:t>r</w:t>
      </w:r>
      <w:r w:rsidRPr="00950644">
        <w:rPr>
          <w:rFonts w:ascii="Arial" w:hAnsi="Arial" w:cs="Arial"/>
          <w:sz w:val="28"/>
          <w:szCs w:val="28"/>
        </w:rPr>
        <w:t xml:space="preserve">ökning är förbjuden i alla gemensamma utrymmen såsom trapphus, hiss, källare, garage, </w:t>
      </w:r>
      <w:r w:rsidR="00FB4399">
        <w:rPr>
          <w:rFonts w:ascii="Arial" w:hAnsi="Arial" w:cs="Arial"/>
          <w:sz w:val="28"/>
          <w:szCs w:val="28"/>
        </w:rPr>
        <w:t>cykelförråd</w:t>
      </w:r>
      <w:r w:rsidRPr="00950644">
        <w:rPr>
          <w:rFonts w:ascii="Arial" w:hAnsi="Arial" w:cs="Arial"/>
          <w:sz w:val="28"/>
          <w:szCs w:val="28"/>
        </w:rPr>
        <w:t xml:space="preserve"> och soprum. </w:t>
      </w:r>
    </w:p>
    <w:p w14:paraId="3DF6E664" w14:textId="77777777" w:rsidR="00FB4399" w:rsidRDefault="00950644">
      <w:pPr>
        <w:rPr>
          <w:rFonts w:ascii="Arial" w:hAnsi="Arial" w:cs="Arial"/>
          <w:sz w:val="28"/>
          <w:szCs w:val="28"/>
        </w:rPr>
      </w:pPr>
      <w:r w:rsidRPr="00950644">
        <w:rPr>
          <w:rFonts w:ascii="Arial" w:hAnsi="Arial" w:cs="Arial"/>
          <w:sz w:val="28"/>
          <w:szCs w:val="28"/>
        </w:rPr>
        <w:t xml:space="preserve">Inget brännbart eller skrymmande material får lämnas i gemensamma utrymmen. Vissa undantag kan göras och bedöms av styrelsen i samråd med brandmyndighet. Regelbundna kontroller genomförs i alla utrymmen som nämns i det följande. </w:t>
      </w:r>
    </w:p>
    <w:p w14:paraId="5C395CFD" w14:textId="77777777" w:rsidR="00A604EA" w:rsidRDefault="00950644">
      <w:pPr>
        <w:rPr>
          <w:rFonts w:ascii="Arial" w:hAnsi="Arial" w:cs="Arial"/>
          <w:sz w:val="28"/>
          <w:szCs w:val="28"/>
        </w:rPr>
      </w:pPr>
      <w:r w:rsidRPr="00950644">
        <w:rPr>
          <w:rFonts w:ascii="Arial" w:hAnsi="Arial" w:cs="Arial"/>
          <w:sz w:val="28"/>
          <w:szCs w:val="28"/>
        </w:rPr>
        <w:t xml:space="preserve">För brandskyddsåtgärder i lägenhet med till lägenheten hörande förvaringsutrymme, samt förhyrda utrymmen som garage svarar bostadsrättsinnehavare respektive hyresgäst. Bostadsrättsinnehavare som hyr ut sin bostad i andra hand har fortsatt det entydiga och fulla ansvaret gentemot föreningen. Den som hyr ut i andra hand har ansvar för att hyresgästen ges möjlighet att ta del av detta dokument. </w:t>
      </w:r>
    </w:p>
    <w:p w14:paraId="6A52E86E" w14:textId="77777777" w:rsidR="003D2E43" w:rsidRPr="008B72D8" w:rsidRDefault="00950644">
      <w:pPr>
        <w:rPr>
          <w:rFonts w:ascii="Arial" w:hAnsi="Arial" w:cs="Arial"/>
          <w:b/>
          <w:bCs/>
          <w:sz w:val="28"/>
          <w:szCs w:val="28"/>
        </w:rPr>
      </w:pPr>
      <w:r w:rsidRPr="008B72D8">
        <w:rPr>
          <w:rFonts w:ascii="Arial" w:hAnsi="Arial" w:cs="Arial"/>
          <w:b/>
          <w:bCs/>
          <w:sz w:val="28"/>
          <w:szCs w:val="28"/>
        </w:rPr>
        <w:t>Regler för trapphus och våningsplan</w:t>
      </w:r>
    </w:p>
    <w:p w14:paraId="68FEEE04" w14:textId="0D2F7CEE" w:rsidR="00893775" w:rsidRPr="00C36A5C" w:rsidRDefault="00950644" w:rsidP="00C36A5C">
      <w:pPr>
        <w:rPr>
          <w:rFonts w:ascii="Arial" w:hAnsi="Arial" w:cs="Arial"/>
          <w:sz w:val="28"/>
          <w:szCs w:val="28"/>
        </w:rPr>
      </w:pPr>
      <w:r w:rsidRPr="00C36A5C">
        <w:rPr>
          <w:rFonts w:ascii="Arial" w:hAnsi="Arial" w:cs="Arial"/>
          <w:sz w:val="28"/>
          <w:szCs w:val="28"/>
        </w:rPr>
        <w:t>Trapphusen är utrymningsvägar för de boende och angreppsväg för Räddningstjänsten varför inga lösa föremål får förvaras i trapphus och på våningsplan. Det gäller alltså barnvagnar, cyklar, pulkor</w:t>
      </w:r>
      <w:r w:rsidR="00893775" w:rsidRPr="00C36A5C">
        <w:rPr>
          <w:rFonts w:ascii="Arial" w:hAnsi="Arial" w:cs="Arial"/>
          <w:sz w:val="28"/>
          <w:szCs w:val="28"/>
        </w:rPr>
        <w:t xml:space="preserve"> och</w:t>
      </w:r>
      <w:r w:rsidRPr="00C36A5C">
        <w:rPr>
          <w:rFonts w:ascii="Arial" w:hAnsi="Arial" w:cs="Arial"/>
          <w:sz w:val="28"/>
          <w:szCs w:val="28"/>
        </w:rPr>
        <w:t xml:space="preserve"> prydnadssaker. Att hålla trapphusen fria från lösa föremål minskar också risken för anlagda bränder. </w:t>
      </w:r>
    </w:p>
    <w:p w14:paraId="04BAF335" w14:textId="77777777" w:rsidR="00C36A5C" w:rsidRPr="008B72D8" w:rsidRDefault="00950644">
      <w:pPr>
        <w:rPr>
          <w:rFonts w:ascii="Arial" w:hAnsi="Arial" w:cs="Arial"/>
          <w:b/>
          <w:bCs/>
          <w:sz w:val="28"/>
          <w:szCs w:val="28"/>
        </w:rPr>
      </w:pPr>
      <w:r w:rsidRPr="008B72D8">
        <w:rPr>
          <w:rFonts w:ascii="Arial" w:hAnsi="Arial" w:cs="Arial"/>
          <w:b/>
          <w:bCs/>
          <w:sz w:val="28"/>
          <w:szCs w:val="28"/>
        </w:rPr>
        <w:t>Regler för källare, garage och andra gemensamma utrymmen</w:t>
      </w:r>
    </w:p>
    <w:p w14:paraId="0FB04D33" w14:textId="47A1A5BA" w:rsidR="00893775" w:rsidRDefault="00950644">
      <w:pPr>
        <w:rPr>
          <w:rFonts w:ascii="Arial" w:hAnsi="Arial" w:cs="Arial"/>
          <w:sz w:val="28"/>
          <w:szCs w:val="28"/>
        </w:rPr>
      </w:pPr>
      <w:r w:rsidRPr="00950644">
        <w:rPr>
          <w:rFonts w:ascii="Arial" w:hAnsi="Arial" w:cs="Arial"/>
          <w:sz w:val="28"/>
          <w:szCs w:val="28"/>
        </w:rPr>
        <w:t>Inga brandfarliga varor får förvaras i vinds- och källarförråd</w:t>
      </w:r>
      <w:r w:rsidR="00C36A5C">
        <w:rPr>
          <w:rFonts w:ascii="Arial" w:hAnsi="Arial" w:cs="Arial"/>
          <w:sz w:val="28"/>
          <w:szCs w:val="28"/>
        </w:rPr>
        <w:t>.</w:t>
      </w:r>
      <w:r w:rsidRPr="00950644">
        <w:rPr>
          <w:rFonts w:ascii="Arial" w:hAnsi="Arial" w:cs="Arial"/>
          <w:sz w:val="28"/>
          <w:szCs w:val="28"/>
        </w:rPr>
        <w:t xml:space="preserve"> Inga brandfarliga varor får förvaras i cykel- och barnvagnsrum</w:t>
      </w:r>
      <w:r w:rsidR="00C36A5C">
        <w:rPr>
          <w:rFonts w:ascii="Arial" w:hAnsi="Arial" w:cs="Arial"/>
          <w:sz w:val="28"/>
          <w:szCs w:val="28"/>
        </w:rPr>
        <w:t>.</w:t>
      </w:r>
      <w:r w:rsidRPr="00950644">
        <w:rPr>
          <w:rFonts w:ascii="Arial" w:hAnsi="Arial" w:cs="Arial"/>
          <w:sz w:val="28"/>
          <w:szCs w:val="28"/>
        </w:rPr>
        <w:t xml:space="preserve"> Inget brännbart får lämnas i tvättstugan</w:t>
      </w:r>
      <w:r w:rsidR="008B72D8">
        <w:rPr>
          <w:rFonts w:ascii="Arial" w:hAnsi="Arial" w:cs="Arial"/>
          <w:sz w:val="28"/>
          <w:szCs w:val="28"/>
        </w:rPr>
        <w:t>.</w:t>
      </w:r>
      <w:r w:rsidRPr="00950644">
        <w:rPr>
          <w:rFonts w:ascii="Arial" w:hAnsi="Arial" w:cs="Arial"/>
          <w:sz w:val="28"/>
          <w:szCs w:val="28"/>
        </w:rPr>
        <w:t xml:space="preserve"> </w:t>
      </w:r>
    </w:p>
    <w:p w14:paraId="4D45042B" w14:textId="77777777" w:rsidR="00C36A5C" w:rsidRPr="008B72D8" w:rsidRDefault="00950644">
      <w:pPr>
        <w:rPr>
          <w:rFonts w:ascii="Arial" w:hAnsi="Arial" w:cs="Arial"/>
          <w:b/>
          <w:bCs/>
          <w:sz w:val="28"/>
          <w:szCs w:val="28"/>
        </w:rPr>
      </w:pPr>
      <w:r w:rsidRPr="008B72D8">
        <w:rPr>
          <w:rFonts w:ascii="Arial" w:hAnsi="Arial" w:cs="Arial"/>
          <w:b/>
          <w:bCs/>
          <w:sz w:val="28"/>
          <w:szCs w:val="28"/>
        </w:rPr>
        <w:t>Grillning</w:t>
      </w:r>
    </w:p>
    <w:p w14:paraId="029D25C6" w14:textId="0FBC7E46" w:rsidR="00705C75" w:rsidRDefault="00950644">
      <w:pPr>
        <w:rPr>
          <w:rFonts w:ascii="Arial" w:hAnsi="Arial" w:cs="Arial"/>
          <w:sz w:val="28"/>
          <w:szCs w:val="28"/>
        </w:rPr>
      </w:pPr>
      <w:r w:rsidRPr="00950644">
        <w:rPr>
          <w:rFonts w:ascii="Arial" w:hAnsi="Arial" w:cs="Arial"/>
          <w:sz w:val="28"/>
          <w:szCs w:val="28"/>
        </w:rPr>
        <w:t>På balkonger får endast el-grillar användas, och då med stor försiktighet samt med hänsyn tagen till grannar. Det är alltså inte på några villkor tillåtet att använda kol- och gasolgrillar på grund av den stora brandrisken.</w:t>
      </w:r>
    </w:p>
    <w:p w14:paraId="13C34DCB" w14:textId="07F88E31" w:rsidR="005E37EC" w:rsidRPr="00705C75" w:rsidRDefault="00CE74D4">
      <w:pPr>
        <w:rPr>
          <w:rFonts w:ascii="Arial" w:hAnsi="Arial" w:cs="Arial"/>
          <w:sz w:val="28"/>
          <w:szCs w:val="28"/>
        </w:rPr>
      </w:pPr>
      <w:r w:rsidRPr="00705C75">
        <w:rPr>
          <w:rFonts w:ascii="Arial" w:hAnsi="Arial" w:cs="Arial"/>
          <w:sz w:val="28"/>
          <w:szCs w:val="28"/>
        </w:rPr>
        <w:t>Vi uppmanar till stor aktsamhet med tända ljus i lägenheter och på balkonger.</w:t>
      </w:r>
    </w:p>
    <w:p w14:paraId="35C72D91" w14:textId="77777777" w:rsidR="002C48E6" w:rsidRDefault="002C48E6"/>
    <w:p w14:paraId="3170AE74" w14:textId="77777777" w:rsidR="002C48E6" w:rsidRDefault="002C48E6"/>
    <w:p w14:paraId="3DD8E9A0" w14:textId="77777777" w:rsidR="002C48E6" w:rsidRDefault="002C48E6"/>
    <w:p w14:paraId="6466DF77" w14:textId="55A9606B" w:rsidR="002C48E6" w:rsidRDefault="002C48E6">
      <w:r>
        <w:t>Jag har tagit del av dokumentet ”Information till boende om brandrisker och brandskydd” i sin helhet: Lgh#__________(</w:t>
      </w:r>
      <w:r w:rsidR="002E041C">
        <w:t>4</w:t>
      </w:r>
      <w:r>
        <w:t xml:space="preserve">-ställigt) </w:t>
      </w:r>
    </w:p>
    <w:p w14:paraId="4ECD8DE2" w14:textId="77777777" w:rsidR="00B16C4D" w:rsidRDefault="00B16C4D"/>
    <w:p w14:paraId="2F09A682" w14:textId="21E0F96D" w:rsidR="002C48E6" w:rsidRDefault="002C48E6">
      <w:r>
        <w:t>Ort och datum</w:t>
      </w:r>
      <w:r w:rsidR="002E041C">
        <w:t>:</w:t>
      </w:r>
      <w:r w:rsidR="00B16C4D">
        <w:t xml:space="preserve"> </w:t>
      </w:r>
      <w:r w:rsidR="002E041C">
        <w:t>Södertälje</w:t>
      </w:r>
      <w:r>
        <w:t>________________</w:t>
      </w:r>
    </w:p>
    <w:p w14:paraId="2CBB0A08" w14:textId="77777777" w:rsidR="00B16C4D" w:rsidRDefault="00B16C4D"/>
    <w:p w14:paraId="2A9BF434" w14:textId="5DE4C734" w:rsidR="002C48E6" w:rsidRDefault="002C48E6">
      <w:r>
        <w:t xml:space="preserve">Signatur _________________________________________ </w:t>
      </w:r>
    </w:p>
    <w:p w14:paraId="2DA80552" w14:textId="77777777" w:rsidR="00B16C4D" w:rsidRDefault="00B16C4D"/>
    <w:p w14:paraId="226F43F3" w14:textId="1E7C9D37" w:rsidR="002C48E6" w:rsidRDefault="002C48E6">
      <w:r>
        <w:t xml:space="preserve">Namnförtydligande _________________________________________ </w:t>
      </w:r>
    </w:p>
    <w:p w14:paraId="288BF506" w14:textId="66A80E31" w:rsidR="00CE74D4" w:rsidRDefault="00CE74D4">
      <w:pPr>
        <w:rPr>
          <w:rFonts w:ascii="Arial" w:hAnsi="Arial" w:cs="Arial"/>
          <w:sz w:val="28"/>
          <w:szCs w:val="28"/>
        </w:rPr>
      </w:pPr>
    </w:p>
    <w:p w14:paraId="6D0EC642" w14:textId="6AD8C98F" w:rsidR="00CF7191" w:rsidRDefault="00CF7191">
      <w:pPr>
        <w:rPr>
          <w:rFonts w:ascii="Arial" w:hAnsi="Arial" w:cs="Arial"/>
          <w:sz w:val="28"/>
          <w:szCs w:val="28"/>
        </w:rPr>
      </w:pPr>
    </w:p>
    <w:p w14:paraId="19B96F42" w14:textId="77777777" w:rsidR="00CF7191" w:rsidRPr="00950644" w:rsidRDefault="00CF7191">
      <w:pPr>
        <w:rPr>
          <w:rFonts w:ascii="Arial" w:hAnsi="Arial" w:cs="Arial"/>
          <w:sz w:val="28"/>
          <w:szCs w:val="28"/>
        </w:rPr>
      </w:pPr>
    </w:p>
    <w:sectPr w:rsidR="00CF7191" w:rsidRPr="009506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1381" w14:textId="77777777" w:rsidR="00154081" w:rsidRDefault="00154081" w:rsidP="004F63CE">
      <w:pPr>
        <w:spacing w:after="0" w:line="240" w:lineRule="auto"/>
      </w:pPr>
      <w:r>
        <w:separator/>
      </w:r>
    </w:p>
  </w:endnote>
  <w:endnote w:type="continuationSeparator" w:id="0">
    <w:p w14:paraId="38DC44C0" w14:textId="77777777" w:rsidR="00154081" w:rsidRDefault="00154081" w:rsidP="004F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8128" w14:textId="77777777" w:rsidR="00154081" w:rsidRDefault="00154081" w:rsidP="004F63CE">
      <w:pPr>
        <w:spacing w:after="0" w:line="240" w:lineRule="auto"/>
      </w:pPr>
      <w:r>
        <w:separator/>
      </w:r>
    </w:p>
  </w:footnote>
  <w:footnote w:type="continuationSeparator" w:id="0">
    <w:p w14:paraId="6A70962A" w14:textId="77777777" w:rsidR="00154081" w:rsidRDefault="00154081" w:rsidP="004F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1142" w14:textId="5B64A185" w:rsidR="004F63CE" w:rsidRPr="004F63CE" w:rsidRDefault="004F63CE">
    <w:pPr>
      <w:pStyle w:val="Header"/>
      <w:rPr>
        <w:rFonts w:ascii="Arial" w:hAnsi="Arial" w:cs="Arial"/>
        <w:b/>
        <w:bCs/>
        <w:sz w:val="52"/>
        <w:szCs w:val="52"/>
      </w:rPr>
    </w:pPr>
    <w:r>
      <w:t>BRF Blombacken</w:t>
    </w:r>
    <w:r>
      <w:tab/>
    </w:r>
    <w:r w:rsidRPr="004F63CE">
      <w:rPr>
        <w:rFonts w:ascii="Arial" w:hAnsi="Arial" w:cs="Arial"/>
        <w:b/>
        <w:bCs/>
        <w:sz w:val="52"/>
        <w:szCs w:val="52"/>
      </w:rPr>
      <w:t>Infoblad</w:t>
    </w:r>
  </w:p>
  <w:p w14:paraId="536B6146" w14:textId="3558A9FB" w:rsidR="004F63CE" w:rsidRDefault="004F63CE">
    <w:pPr>
      <w:pStyle w:val="Header"/>
    </w:pPr>
    <w:r>
      <w:t>2022-02-</w:t>
    </w:r>
    <w:r w:rsidR="00A604EA">
      <w:t>13</w:t>
    </w:r>
  </w:p>
  <w:p w14:paraId="59D7FD8C" w14:textId="77777777" w:rsidR="004F63CE" w:rsidRDefault="004F63CE">
    <w:pPr>
      <w:pStyle w:val="Header"/>
    </w:pPr>
  </w:p>
  <w:p w14:paraId="4D85241B" w14:textId="77777777" w:rsidR="004F63CE" w:rsidRDefault="004F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16721"/>
    <w:multiLevelType w:val="hybridMultilevel"/>
    <w:tmpl w:val="60EA4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CE"/>
    <w:rsid w:val="000052A1"/>
    <w:rsid w:val="00154081"/>
    <w:rsid w:val="002A1EFA"/>
    <w:rsid w:val="002C48E6"/>
    <w:rsid w:val="002E041C"/>
    <w:rsid w:val="003D2E43"/>
    <w:rsid w:val="004E02E6"/>
    <w:rsid w:val="004F63CE"/>
    <w:rsid w:val="00506289"/>
    <w:rsid w:val="005E1891"/>
    <w:rsid w:val="005E37EC"/>
    <w:rsid w:val="00613886"/>
    <w:rsid w:val="006A240B"/>
    <w:rsid w:val="00705C75"/>
    <w:rsid w:val="007706A5"/>
    <w:rsid w:val="007B0FA6"/>
    <w:rsid w:val="00893775"/>
    <w:rsid w:val="008B72D8"/>
    <w:rsid w:val="008C5262"/>
    <w:rsid w:val="00936E8F"/>
    <w:rsid w:val="00950644"/>
    <w:rsid w:val="00A604EA"/>
    <w:rsid w:val="00B16C4D"/>
    <w:rsid w:val="00C36A5C"/>
    <w:rsid w:val="00CE74D4"/>
    <w:rsid w:val="00CF7191"/>
    <w:rsid w:val="00DB4F68"/>
    <w:rsid w:val="00E05C48"/>
    <w:rsid w:val="00FB4399"/>
    <w:rsid w:val="00FC1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438F"/>
  <w15:chartTrackingRefBased/>
  <w15:docId w15:val="{F6D18725-C4CA-4EF8-988F-B6D7200B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3CE"/>
  </w:style>
  <w:style w:type="paragraph" w:styleId="Footer">
    <w:name w:val="footer"/>
    <w:basedOn w:val="Normal"/>
    <w:link w:val="FooterChar"/>
    <w:uiPriority w:val="99"/>
    <w:unhideWhenUsed/>
    <w:rsid w:val="004F63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3CE"/>
  </w:style>
  <w:style w:type="paragraph" w:styleId="ListParagraph">
    <w:name w:val="List Paragraph"/>
    <w:basedOn w:val="Normal"/>
    <w:uiPriority w:val="34"/>
    <w:qFormat/>
    <w:rsid w:val="00C3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Bergkvist Sören</dc:creator>
  <cp:keywords/>
  <dc:description/>
  <cp:lastModifiedBy>PuzioBergkvist, Jolanta</cp:lastModifiedBy>
  <cp:revision>25</cp:revision>
  <dcterms:created xsi:type="dcterms:W3CDTF">2022-02-07T16:09:00Z</dcterms:created>
  <dcterms:modified xsi:type="dcterms:W3CDTF">2022-02-16T14:56:00Z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soren.bergkvist@scania.com</vt:lpwstr>
  </property>
  <property fmtid="{D5CDD505-2E9C-101B-9397-08002B2CF9AE}" pid="5" name="MSIP_Label_a7f2ec83-e677-438d-afb7-4c7c0dbc872b_SetDate">
    <vt:lpwstr>2022-02-07T16:14:14.8783240Z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